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8F50989"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4B7BA7A8" w14:textId="77777777" w:rsidR="00B2456D" w:rsidRPr="007160BF" w:rsidRDefault="00B2456D"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1DBE888C"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801C32">
        <w:rPr>
          <w:rFonts w:ascii="Times New Roman" w:eastAsia="Arial Unicode MS" w:hAnsi="Times New Roman" w:cs="Times New Roman"/>
          <w:b/>
          <w:sz w:val="24"/>
          <w:szCs w:val="24"/>
          <w:lang w:eastAsia="lv-LV"/>
        </w:rPr>
        <w:t>18.maijā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65BF4">
        <w:rPr>
          <w:rFonts w:ascii="Times New Roman" w:eastAsia="Arial Unicode MS" w:hAnsi="Times New Roman" w:cs="Times New Roman"/>
          <w:b/>
          <w:sz w:val="24"/>
          <w:szCs w:val="24"/>
          <w:lang w:eastAsia="lv-LV"/>
        </w:rPr>
        <w:t>1</w:t>
      </w:r>
      <w:r w:rsidR="00742D6F">
        <w:rPr>
          <w:rFonts w:ascii="Times New Roman" w:eastAsia="Arial Unicode MS" w:hAnsi="Times New Roman" w:cs="Times New Roman"/>
          <w:b/>
          <w:sz w:val="24"/>
          <w:szCs w:val="24"/>
          <w:lang w:eastAsia="lv-LV"/>
        </w:rPr>
        <w:t>8</w:t>
      </w:r>
      <w:r w:rsidR="00DE5384">
        <w:rPr>
          <w:rFonts w:ascii="Times New Roman" w:eastAsia="Arial Unicode MS" w:hAnsi="Times New Roman" w:cs="Times New Roman"/>
          <w:b/>
          <w:sz w:val="24"/>
          <w:szCs w:val="24"/>
          <w:lang w:eastAsia="lv-LV"/>
        </w:rPr>
        <w:t>9</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801C32">
        <w:rPr>
          <w:rFonts w:ascii="Times New Roman" w:eastAsia="Arial Unicode MS" w:hAnsi="Times New Roman" w:cs="Times New Roman"/>
          <w:sz w:val="24"/>
          <w:szCs w:val="24"/>
          <w:lang w:eastAsia="lv-LV"/>
        </w:rPr>
        <w:t>2</w:t>
      </w:r>
      <w:r w:rsidR="0046415D">
        <w:rPr>
          <w:rFonts w:ascii="Times New Roman" w:eastAsia="Arial Unicode MS" w:hAnsi="Times New Roman" w:cs="Times New Roman"/>
          <w:sz w:val="24"/>
          <w:szCs w:val="24"/>
          <w:lang w:eastAsia="lv-LV"/>
        </w:rPr>
        <w:t xml:space="preserve">, </w:t>
      </w:r>
      <w:r w:rsidR="00DE5384">
        <w:rPr>
          <w:rFonts w:ascii="Times New Roman" w:eastAsia="Arial Unicode MS" w:hAnsi="Times New Roman" w:cs="Times New Roman"/>
          <w:sz w:val="24"/>
          <w:szCs w:val="24"/>
          <w:lang w:eastAsia="lv-LV"/>
        </w:rPr>
        <w:t>7</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43DDEC4B" w14:textId="33BED975" w:rsidR="00554103" w:rsidRDefault="00554103"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31AF7ACE" w14:textId="5598647C" w:rsidR="001455F4" w:rsidRDefault="00554103" w:rsidP="0055410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hAnsi="Times New Roman" w:cs="Times New Roman"/>
          <w:sz w:val="24"/>
          <w:szCs w:val="24"/>
        </w:rPr>
      </w:pPr>
      <w:r w:rsidRPr="001455F4">
        <w:rPr>
          <w:rFonts w:ascii="Times New Roman" w:hAnsi="Times New Roman" w:cs="Times New Roman"/>
          <w:sz w:val="24"/>
          <w:szCs w:val="24"/>
        </w:rPr>
        <w:tab/>
      </w:r>
    </w:p>
    <w:p w14:paraId="730F08A2" w14:textId="77777777" w:rsidR="00A0437A" w:rsidRPr="00A0437A" w:rsidRDefault="00A0437A" w:rsidP="00A0437A">
      <w:pPr>
        <w:pStyle w:val="Virsraksts1"/>
        <w:ind w:firstLine="0"/>
      </w:pPr>
      <w:r w:rsidRPr="00A0437A">
        <w:rPr>
          <w:rFonts w:eastAsia="Times New Roman"/>
        </w:rPr>
        <w:t xml:space="preserve">Par </w:t>
      </w:r>
      <w:r w:rsidRPr="00A0437A">
        <w:t>grozījumiem Madonas novada Vestienas pagasta pārvaldes amata vienību un tās pakļautībā esošo iestāžu amata vienību sarakstā</w:t>
      </w:r>
    </w:p>
    <w:p w14:paraId="4C9D593E" w14:textId="77777777" w:rsidR="00A0437A" w:rsidRDefault="00A0437A" w:rsidP="00A0437A">
      <w:pPr>
        <w:spacing w:after="0" w:line="240" w:lineRule="auto"/>
        <w:rPr>
          <w:rFonts w:ascii="Times New Roman" w:hAnsi="Times New Roman"/>
          <w:i/>
          <w:color w:val="000000"/>
          <w:sz w:val="24"/>
          <w:szCs w:val="24"/>
          <w:lang w:eastAsia="lv-LV"/>
        </w:rPr>
      </w:pPr>
    </w:p>
    <w:p w14:paraId="20736A4C" w14:textId="0CA0920A" w:rsidR="00A0437A" w:rsidRDefault="00A0437A" w:rsidP="00A0437A">
      <w:pPr>
        <w:spacing w:after="0" w:line="240" w:lineRule="auto"/>
        <w:ind w:firstLine="426"/>
        <w:jc w:val="both"/>
        <w:rPr>
          <w:rFonts w:ascii="Times New Roman" w:hAnsi="Times New Roman"/>
          <w:color w:val="000000"/>
          <w:sz w:val="24"/>
          <w:szCs w:val="24"/>
          <w:lang w:eastAsia="lv-LV"/>
        </w:rPr>
      </w:pPr>
      <w:r>
        <w:rPr>
          <w:rFonts w:ascii="Times New Roman" w:hAnsi="Times New Roman"/>
          <w:color w:val="000000"/>
          <w:sz w:val="24"/>
          <w:szCs w:val="24"/>
          <w:lang w:eastAsia="lv-LV"/>
        </w:rPr>
        <w:t>Pārvaldes vadītājs Liezēres un Vestienas pagastos Artūrs Vāvere informē, ka Vestienas pagasta pārvaldes</w:t>
      </w:r>
      <w:r w:rsidR="00856E75">
        <w:rPr>
          <w:rFonts w:ascii="Times New Roman" w:hAnsi="Times New Roman"/>
          <w:color w:val="000000"/>
          <w:sz w:val="24"/>
          <w:szCs w:val="24"/>
          <w:lang w:eastAsia="lv-LV"/>
        </w:rPr>
        <w:t xml:space="preserve"> </w:t>
      </w:r>
      <w:r>
        <w:rPr>
          <w:rFonts w:ascii="Times New Roman" w:hAnsi="Times New Roman"/>
          <w:color w:val="000000"/>
          <w:sz w:val="24"/>
          <w:szCs w:val="24"/>
          <w:lang w:eastAsia="lv-LV"/>
        </w:rPr>
        <w:t>iestādēm siltumapgāde ir centralizēta. To nodrošina SIA “Bērzaunes komunālais uzņēmums”, līdz ar to turpmāk nav nepieciešamas kurinātāja štata vienības un tās ir izslēdzamas no Vestienas pagasta pārvaldes Īpašuma uzturēšanas nodaļas amata vienību saraksta. Lai nodrošinātu apkuri pamatskolas zēnu darbmācības kabinetam, štatu sarakstā jāsaglabā 0,1 kurinātāja amata vienība.</w:t>
      </w:r>
    </w:p>
    <w:p w14:paraId="3E6173C5" w14:textId="42A3DC56" w:rsidR="00554103" w:rsidRPr="00554103" w:rsidRDefault="00856E75" w:rsidP="00856E7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hAnsi="Times New Roman" w:cs="Times New Roman"/>
          <w:sz w:val="24"/>
          <w:szCs w:val="24"/>
        </w:rPr>
      </w:pPr>
      <w:r>
        <w:rPr>
          <w:rFonts w:ascii="Times New Roman" w:hAnsi="Times New Roman"/>
          <w:color w:val="000000"/>
          <w:sz w:val="24"/>
          <w:szCs w:val="24"/>
          <w:lang w:eastAsia="lv-LV"/>
        </w:rPr>
        <w:tab/>
      </w:r>
      <w:r w:rsidR="00A0437A">
        <w:rPr>
          <w:rFonts w:ascii="Times New Roman" w:hAnsi="Times New Roman"/>
          <w:color w:val="000000"/>
          <w:sz w:val="24"/>
          <w:szCs w:val="24"/>
          <w:lang w:eastAsia="lv-LV"/>
        </w:rPr>
        <w:t xml:space="preserve">Saskaņā ar likuma “Par pašvaldībām” 21. panta pirmās daļas 13. punktu, ņemot vērā 12.05.2021. </w:t>
      </w:r>
      <w:r w:rsidR="00A0437A" w:rsidRPr="00F02A28">
        <w:rPr>
          <w:rFonts w:ascii="Times New Roman" w:hAnsi="Times New Roman"/>
          <w:bCs/>
          <w:color w:val="000000"/>
          <w:sz w:val="24"/>
          <w:szCs w:val="24"/>
          <w:lang w:eastAsia="lv-LV"/>
        </w:rPr>
        <w:t>Uzņēmējdarbības, teritoriālo un vides jautājumu</w:t>
      </w:r>
      <w:r w:rsidR="00A0437A">
        <w:rPr>
          <w:rFonts w:ascii="Times New Roman" w:hAnsi="Times New Roman"/>
          <w:bCs/>
          <w:color w:val="000000"/>
          <w:sz w:val="24"/>
          <w:szCs w:val="24"/>
          <w:lang w:eastAsia="lv-LV"/>
        </w:rPr>
        <w:t xml:space="preserve"> komitejas </w:t>
      </w:r>
      <w:r>
        <w:rPr>
          <w:rFonts w:ascii="Times New Roman" w:hAnsi="Times New Roman"/>
          <w:bCs/>
          <w:color w:val="000000"/>
          <w:sz w:val="24"/>
          <w:szCs w:val="24"/>
          <w:lang w:eastAsia="lv-LV"/>
        </w:rPr>
        <w:t xml:space="preserve">un </w:t>
      </w:r>
      <w:r w:rsidR="00126289" w:rsidRPr="00554103">
        <w:rPr>
          <w:rFonts w:ascii="Times New Roman" w:hAnsi="Times New Roman" w:cs="Times New Roman"/>
          <w:sz w:val="24"/>
          <w:szCs w:val="24"/>
        </w:rPr>
        <w:t xml:space="preserve">18.05.2021. Finanšu un attīstības komitejas atzinumu, </w:t>
      </w:r>
      <w:r w:rsidR="00126289" w:rsidRPr="00554103">
        <w:rPr>
          <w:rFonts w:ascii="Times New Roman" w:eastAsia="Times New Roman" w:hAnsi="Times New Roman" w:cs="Times New Roman"/>
          <w:b/>
          <w:color w:val="000000"/>
          <w:sz w:val="24"/>
          <w:szCs w:val="24"/>
        </w:rPr>
        <w:t>atklāti balsojot:  PAR –  1</w:t>
      </w:r>
      <w:r w:rsidR="00554103" w:rsidRPr="00554103">
        <w:rPr>
          <w:rFonts w:ascii="Times New Roman" w:eastAsia="Times New Roman" w:hAnsi="Times New Roman" w:cs="Times New Roman"/>
          <w:b/>
          <w:color w:val="000000"/>
          <w:sz w:val="24"/>
          <w:szCs w:val="24"/>
        </w:rPr>
        <w:t>1</w:t>
      </w:r>
      <w:r w:rsidR="00126289" w:rsidRPr="00554103">
        <w:rPr>
          <w:rFonts w:ascii="Times New Roman" w:eastAsia="Times New Roman" w:hAnsi="Times New Roman" w:cs="Times New Roman"/>
          <w:b/>
          <w:color w:val="000000"/>
          <w:sz w:val="24"/>
          <w:szCs w:val="24"/>
        </w:rPr>
        <w:t xml:space="preserve"> </w:t>
      </w:r>
      <w:r w:rsidR="00126289" w:rsidRPr="00554103">
        <w:rPr>
          <w:rFonts w:ascii="Times New Roman" w:eastAsia="Times New Roman" w:hAnsi="Times New Roman" w:cs="Times New Roman"/>
          <w:color w:val="000000"/>
          <w:sz w:val="24"/>
          <w:szCs w:val="24"/>
        </w:rPr>
        <w:t xml:space="preserve">(Agris </w:t>
      </w:r>
      <w:proofErr w:type="spellStart"/>
      <w:r w:rsidR="00126289" w:rsidRPr="00554103">
        <w:rPr>
          <w:rFonts w:ascii="Times New Roman" w:eastAsia="Times New Roman" w:hAnsi="Times New Roman" w:cs="Times New Roman"/>
          <w:color w:val="000000"/>
          <w:sz w:val="24"/>
          <w:szCs w:val="24"/>
        </w:rPr>
        <w:t>Lungevičs</w:t>
      </w:r>
      <w:proofErr w:type="spellEnd"/>
      <w:r w:rsidR="00126289" w:rsidRPr="00554103">
        <w:rPr>
          <w:rFonts w:ascii="Times New Roman" w:eastAsia="Times New Roman" w:hAnsi="Times New Roman" w:cs="Times New Roman"/>
          <w:color w:val="000000"/>
          <w:sz w:val="24"/>
          <w:szCs w:val="24"/>
        </w:rPr>
        <w:t xml:space="preserve">, Aleksandrs </w:t>
      </w:r>
      <w:proofErr w:type="spellStart"/>
      <w:r w:rsidR="00126289" w:rsidRPr="00554103">
        <w:rPr>
          <w:rFonts w:ascii="Times New Roman" w:eastAsia="Times New Roman" w:hAnsi="Times New Roman" w:cs="Times New Roman"/>
          <w:color w:val="000000"/>
          <w:sz w:val="24"/>
          <w:szCs w:val="24"/>
        </w:rPr>
        <w:t>Šrubs</w:t>
      </w:r>
      <w:proofErr w:type="spellEnd"/>
      <w:r w:rsidR="00126289" w:rsidRPr="00554103">
        <w:rPr>
          <w:rFonts w:ascii="Times New Roman" w:eastAsia="Times New Roman" w:hAnsi="Times New Roman" w:cs="Times New Roman"/>
          <w:color w:val="000000"/>
          <w:sz w:val="24"/>
          <w:szCs w:val="24"/>
        </w:rPr>
        <w:t xml:space="preserve">, Andris Sakne, Antra </w:t>
      </w:r>
      <w:proofErr w:type="spellStart"/>
      <w:r w:rsidR="00126289" w:rsidRPr="00554103">
        <w:rPr>
          <w:rFonts w:ascii="Times New Roman" w:eastAsia="Times New Roman" w:hAnsi="Times New Roman" w:cs="Times New Roman"/>
          <w:color w:val="000000"/>
          <w:sz w:val="24"/>
          <w:szCs w:val="24"/>
        </w:rPr>
        <w:t>Gotlaufa</w:t>
      </w:r>
      <w:proofErr w:type="spellEnd"/>
      <w:r w:rsidR="00126289" w:rsidRPr="00554103">
        <w:rPr>
          <w:rFonts w:ascii="Times New Roman" w:eastAsia="Times New Roman" w:hAnsi="Times New Roman" w:cs="Times New Roman"/>
          <w:color w:val="000000"/>
          <w:sz w:val="24"/>
          <w:szCs w:val="24"/>
        </w:rPr>
        <w:t xml:space="preserve">, Artūrs </w:t>
      </w:r>
      <w:proofErr w:type="spellStart"/>
      <w:r w:rsidR="00126289" w:rsidRPr="00554103">
        <w:rPr>
          <w:rFonts w:ascii="Times New Roman" w:eastAsia="Times New Roman" w:hAnsi="Times New Roman" w:cs="Times New Roman"/>
          <w:color w:val="000000"/>
          <w:sz w:val="24"/>
          <w:szCs w:val="24"/>
        </w:rPr>
        <w:t>Grandāns</w:t>
      </w:r>
      <w:proofErr w:type="spellEnd"/>
      <w:r w:rsidR="00126289" w:rsidRPr="00554103">
        <w:rPr>
          <w:rFonts w:ascii="Times New Roman" w:eastAsia="Times New Roman" w:hAnsi="Times New Roman" w:cs="Times New Roman"/>
          <w:color w:val="000000"/>
          <w:sz w:val="24"/>
          <w:szCs w:val="24"/>
        </w:rPr>
        <w:t>, Gunārs Ikaunieks, Ivars Miķelsons,</w:t>
      </w:r>
      <w:r w:rsidR="00554103" w:rsidRPr="00554103">
        <w:rPr>
          <w:rFonts w:ascii="Times New Roman" w:eastAsia="Times New Roman" w:hAnsi="Times New Roman" w:cs="Times New Roman"/>
          <w:color w:val="000000"/>
          <w:sz w:val="24"/>
          <w:szCs w:val="24"/>
        </w:rPr>
        <w:t xml:space="preserve"> Kaspars </w:t>
      </w:r>
      <w:proofErr w:type="spellStart"/>
      <w:r w:rsidR="00554103" w:rsidRPr="00554103">
        <w:rPr>
          <w:rFonts w:ascii="Times New Roman" w:eastAsia="Times New Roman" w:hAnsi="Times New Roman" w:cs="Times New Roman"/>
          <w:color w:val="000000"/>
          <w:sz w:val="24"/>
          <w:szCs w:val="24"/>
        </w:rPr>
        <w:t>Udrass</w:t>
      </w:r>
      <w:proofErr w:type="spellEnd"/>
      <w:r w:rsidR="00554103" w:rsidRPr="00554103">
        <w:rPr>
          <w:rFonts w:ascii="Times New Roman" w:eastAsia="Times New Roman" w:hAnsi="Times New Roman" w:cs="Times New Roman"/>
          <w:color w:val="000000"/>
          <w:sz w:val="24"/>
          <w:szCs w:val="24"/>
        </w:rPr>
        <w:t>,</w:t>
      </w:r>
      <w:r w:rsidR="00126289" w:rsidRPr="00554103">
        <w:rPr>
          <w:rFonts w:ascii="Times New Roman" w:eastAsia="Times New Roman" w:hAnsi="Times New Roman" w:cs="Times New Roman"/>
          <w:color w:val="000000"/>
          <w:sz w:val="24"/>
          <w:szCs w:val="24"/>
        </w:rPr>
        <w:t xml:space="preserve"> Rihards Saulītis, Valda Kļaviņa, Zigfrīds Gora), </w:t>
      </w:r>
      <w:r w:rsidR="00126289" w:rsidRPr="00554103">
        <w:rPr>
          <w:rFonts w:ascii="Times New Roman" w:eastAsia="Times New Roman" w:hAnsi="Times New Roman" w:cs="Times New Roman"/>
          <w:b/>
          <w:color w:val="000000"/>
          <w:sz w:val="24"/>
          <w:szCs w:val="24"/>
        </w:rPr>
        <w:t xml:space="preserve">PRET </w:t>
      </w:r>
      <w:r w:rsidR="00126289" w:rsidRPr="00554103">
        <w:rPr>
          <w:rFonts w:ascii="Times New Roman" w:eastAsia="Times New Roman" w:hAnsi="Times New Roman" w:cs="Times New Roman"/>
          <w:b/>
          <w:bCs/>
          <w:color w:val="000000"/>
          <w:sz w:val="24"/>
          <w:szCs w:val="24"/>
        </w:rPr>
        <w:t>– NAV</w:t>
      </w:r>
      <w:r w:rsidR="00126289" w:rsidRPr="00554103">
        <w:rPr>
          <w:rFonts w:ascii="Times New Roman" w:eastAsia="Times New Roman" w:hAnsi="Times New Roman" w:cs="Times New Roman"/>
          <w:color w:val="000000"/>
          <w:sz w:val="24"/>
          <w:szCs w:val="24"/>
        </w:rPr>
        <w:t xml:space="preserve">, </w:t>
      </w:r>
      <w:r w:rsidR="00126289" w:rsidRPr="00554103">
        <w:rPr>
          <w:rFonts w:ascii="Times New Roman" w:eastAsia="Times New Roman" w:hAnsi="Times New Roman" w:cs="Times New Roman"/>
          <w:b/>
          <w:color w:val="000000"/>
          <w:sz w:val="24"/>
          <w:szCs w:val="24"/>
        </w:rPr>
        <w:t>ATTURAS – NAV</w:t>
      </w:r>
      <w:r w:rsidR="00126289" w:rsidRPr="00554103">
        <w:rPr>
          <w:rFonts w:ascii="Times New Roman" w:eastAsia="Times New Roman" w:hAnsi="Times New Roman" w:cs="Times New Roman"/>
          <w:color w:val="000000"/>
          <w:sz w:val="24"/>
          <w:szCs w:val="24"/>
        </w:rPr>
        <w:t xml:space="preserve">, Madonas novada pašvaldības dome </w:t>
      </w:r>
      <w:r w:rsidR="00126289" w:rsidRPr="00554103">
        <w:rPr>
          <w:rFonts w:ascii="Times New Roman" w:eastAsia="Times New Roman" w:hAnsi="Times New Roman" w:cs="Times New Roman"/>
          <w:b/>
          <w:color w:val="000000"/>
          <w:sz w:val="24"/>
          <w:szCs w:val="24"/>
        </w:rPr>
        <w:t>NOLEMJ:</w:t>
      </w:r>
    </w:p>
    <w:p w14:paraId="4CFACCC7" w14:textId="77777777" w:rsidR="00A0437A" w:rsidRDefault="00A0437A" w:rsidP="00A0437A">
      <w:pPr>
        <w:spacing w:after="0" w:line="240" w:lineRule="auto"/>
        <w:ind w:firstLine="426"/>
        <w:jc w:val="both"/>
        <w:rPr>
          <w:rFonts w:ascii="Times New Roman" w:hAnsi="Times New Roman"/>
          <w:color w:val="000000"/>
          <w:sz w:val="24"/>
          <w:szCs w:val="24"/>
          <w:lang w:eastAsia="lv-LV"/>
        </w:rPr>
      </w:pPr>
    </w:p>
    <w:p w14:paraId="4C8EC0DD" w14:textId="77777777" w:rsidR="00A0437A" w:rsidRPr="00856E75" w:rsidRDefault="00A0437A" w:rsidP="00A0437A">
      <w:pPr>
        <w:numPr>
          <w:ilvl w:val="0"/>
          <w:numId w:val="12"/>
        </w:numPr>
        <w:spacing w:after="0" w:line="240" w:lineRule="auto"/>
        <w:jc w:val="both"/>
        <w:rPr>
          <w:rFonts w:ascii="Times New Roman" w:hAnsi="Times New Roman"/>
          <w:bCs/>
          <w:i/>
          <w:sz w:val="24"/>
          <w:szCs w:val="24"/>
        </w:rPr>
      </w:pPr>
      <w:r w:rsidRPr="000806A7">
        <w:rPr>
          <w:rFonts w:ascii="Times New Roman" w:hAnsi="Times New Roman"/>
          <w:color w:val="000000"/>
          <w:sz w:val="24"/>
          <w:szCs w:val="24"/>
          <w:lang w:eastAsia="lv-LV"/>
        </w:rPr>
        <w:t xml:space="preserve">Ar 01.06.2021. veikt šādus grozījumus </w:t>
      </w:r>
      <w:r>
        <w:rPr>
          <w:rFonts w:ascii="Times New Roman" w:hAnsi="Times New Roman"/>
          <w:color w:val="000000"/>
          <w:sz w:val="24"/>
          <w:szCs w:val="24"/>
          <w:lang w:eastAsia="lv-LV"/>
        </w:rPr>
        <w:t xml:space="preserve">ar </w:t>
      </w:r>
      <w:r w:rsidRPr="000806A7">
        <w:rPr>
          <w:rFonts w:ascii="Times New Roman" w:hAnsi="Times New Roman"/>
          <w:color w:val="000000"/>
          <w:sz w:val="24"/>
          <w:szCs w:val="24"/>
          <w:lang w:eastAsia="lv-LV"/>
        </w:rPr>
        <w:t>Madonas novada pašv</w:t>
      </w:r>
      <w:r>
        <w:rPr>
          <w:rFonts w:ascii="Times New Roman" w:hAnsi="Times New Roman"/>
          <w:color w:val="000000"/>
          <w:sz w:val="24"/>
          <w:szCs w:val="24"/>
          <w:lang w:eastAsia="lv-LV"/>
        </w:rPr>
        <w:t>aldības domes 30.12.2020. lēmumu</w:t>
      </w:r>
      <w:r w:rsidRPr="000806A7">
        <w:rPr>
          <w:rFonts w:ascii="Times New Roman" w:hAnsi="Times New Roman"/>
          <w:color w:val="000000"/>
          <w:sz w:val="24"/>
          <w:szCs w:val="24"/>
          <w:lang w:eastAsia="lv-LV"/>
        </w:rPr>
        <w:t xml:space="preserve"> Nr.564</w:t>
      </w:r>
      <w:r>
        <w:rPr>
          <w:rFonts w:ascii="Times New Roman" w:hAnsi="Times New Roman"/>
          <w:color w:val="000000"/>
          <w:sz w:val="24"/>
          <w:szCs w:val="24"/>
          <w:lang w:eastAsia="lv-LV"/>
        </w:rPr>
        <w:t xml:space="preserve"> (Protokols Nr. 28, 16.p.) </w:t>
      </w:r>
      <w:r w:rsidRPr="000806A7">
        <w:rPr>
          <w:rFonts w:ascii="Times New Roman" w:hAnsi="Times New Roman"/>
          <w:sz w:val="24"/>
          <w:szCs w:val="24"/>
        </w:rPr>
        <w:t>“Par Madonas novada pašvaldības pagasta pārvalžu, Madonas pilsētas un to iestāžu un Madonas novada centrālās administrācijas amata vienību sarakstu apstiprināšanu”</w:t>
      </w:r>
      <w:r>
        <w:rPr>
          <w:rFonts w:ascii="Times New Roman" w:hAnsi="Times New Roman"/>
          <w:sz w:val="24"/>
          <w:szCs w:val="24"/>
        </w:rPr>
        <w:t xml:space="preserve"> apstiprinātajā p</w:t>
      </w:r>
      <w:r w:rsidRPr="00402ED6">
        <w:rPr>
          <w:rFonts w:ascii="Times New Roman" w:hAnsi="Times New Roman"/>
          <w:sz w:val="24"/>
          <w:szCs w:val="24"/>
        </w:rPr>
        <w:t>ielikumā Nr.14</w:t>
      </w:r>
      <w:r>
        <w:rPr>
          <w:rFonts w:ascii="Times New Roman" w:hAnsi="Times New Roman"/>
          <w:sz w:val="24"/>
          <w:szCs w:val="24"/>
        </w:rPr>
        <w:t xml:space="preserve"> </w:t>
      </w:r>
      <w:r w:rsidRPr="00856E75">
        <w:rPr>
          <w:rFonts w:ascii="Times New Roman" w:hAnsi="Times New Roman"/>
          <w:bCs/>
          <w:i/>
          <w:sz w:val="24"/>
          <w:szCs w:val="24"/>
        </w:rPr>
        <w:t>Vestienas pagasta pārvaldes</w:t>
      </w:r>
      <w:r w:rsidRPr="00856E75">
        <w:rPr>
          <w:rFonts w:ascii="Times New Roman" w:hAnsi="Times New Roman"/>
          <w:bCs/>
          <w:sz w:val="24"/>
          <w:szCs w:val="24"/>
        </w:rPr>
        <w:t xml:space="preserve"> </w:t>
      </w:r>
      <w:r w:rsidRPr="00856E75">
        <w:rPr>
          <w:rFonts w:ascii="Times New Roman" w:hAnsi="Times New Roman"/>
          <w:bCs/>
          <w:i/>
          <w:sz w:val="24"/>
          <w:szCs w:val="24"/>
        </w:rPr>
        <w:t>amata vienību un tās pakļautībā esošo iestāžu amata vienību saraksts:</w:t>
      </w:r>
    </w:p>
    <w:p w14:paraId="1B89BE92" w14:textId="77777777" w:rsidR="00A0437A" w:rsidRPr="00856E75" w:rsidRDefault="00A0437A" w:rsidP="00A0437A">
      <w:pPr>
        <w:spacing w:after="0" w:line="240" w:lineRule="auto"/>
        <w:ind w:left="426"/>
        <w:jc w:val="both"/>
        <w:rPr>
          <w:rFonts w:ascii="Times New Roman" w:hAnsi="Times New Roman"/>
          <w:bCs/>
          <w:i/>
          <w:color w:val="000000"/>
          <w:sz w:val="24"/>
          <w:szCs w:val="24"/>
          <w:lang w:eastAsia="lv-LV"/>
        </w:rPr>
      </w:pPr>
      <w:r w:rsidRPr="00856E75">
        <w:rPr>
          <w:rFonts w:ascii="Times New Roman" w:hAnsi="Times New Roman"/>
          <w:bCs/>
          <w:i/>
          <w:color w:val="000000"/>
          <w:sz w:val="24"/>
          <w:szCs w:val="24"/>
          <w:lang w:eastAsia="lv-LV"/>
        </w:rPr>
        <w:t>1.1. Īpašumu uzturēšanas nodaļa:</w:t>
      </w:r>
    </w:p>
    <w:p w14:paraId="0E60AA2E" w14:textId="77777777" w:rsidR="00A0437A" w:rsidRPr="000806A7" w:rsidRDefault="00A0437A" w:rsidP="00A0437A">
      <w:pPr>
        <w:spacing w:after="0" w:line="240" w:lineRule="auto"/>
        <w:ind w:left="426"/>
        <w:jc w:val="both"/>
        <w:rPr>
          <w:rFonts w:ascii="Times New Roman" w:hAnsi="Times New Roman"/>
          <w:color w:val="000000"/>
          <w:sz w:val="24"/>
          <w:szCs w:val="24"/>
          <w:lang w:eastAsia="lv-LV"/>
        </w:rPr>
      </w:pPr>
      <w:r>
        <w:rPr>
          <w:rFonts w:ascii="Times New Roman" w:hAnsi="Times New Roman"/>
          <w:color w:val="000000"/>
          <w:sz w:val="24"/>
          <w:szCs w:val="24"/>
          <w:u w:val="single"/>
          <w:lang w:eastAsia="lv-LV"/>
        </w:rPr>
        <w:t>grozīt</w:t>
      </w:r>
      <w:r>
        <w:rPr>
          <w:rFonts w:ascii="Times New Roman" w:hAnsi="Times New Roman"/>
          <w:color w:val="000000"/>
          <w:sz w:val="24"/>
          <w:szCs w:val="24"/>
          <w:lang w:eastAsia="lv-LV"/>
        </w:rPr>
        <w:t xml:space="preserve"> amata vienībai </w:t>
      </w:r>
      <w:r>
        <w:rPr>
          <w:rFonts w:ascii="Times New Roman" w:hAnsi="Times New Roman"/>
          <w:i/>
          <w:color w:val="000000"/>
          <w:sz w:val="24"/>
          <w:szCs w:val="24"/>
          <w:lang w:eastAsia="lv-LV"/>
        </w:rPr>
        <w:t xml:space="preserve">kurinātājs, </w:t>
      </w:r>
      <w:r>
        <w:rPr>
          <w:rFonts w:ascii="Times New Roman" w:hAnsi="Times New Roman"/>
          <w:color w:val="000000"/>
          <w:sz w:val="24"/>
          <w:szCs w:val="24"/>
          <w:lang w:eastAsia="lv-LV"/>
        </w:rPr>
        <w:t>profesijas kods 8182 04, amata vienību skaitu no 3,1 uz 0,1, ar mēnešalgas likmi EUR 500,00.</w:t>
      </w:r>
    </w:p>
    <w:p w14:paraId="2D6D5099" w14:textId="16018134" w:rsidR="00A0437A" w:rsidRDefault="00A0437A" w:rsidP="00A0437A">
      <w:pPr>
        <w:spacing w:after="0" w:line="240" w:lineRule="auto"/>
        <w:ind w:firstLine="426"/>
        <w:jc w:val="both"/>
        <w:rPr>
          <w:rFonts w:ascii="Times New Roman" w:hAnsi="Times New Roman"/>
          <w:color w:val="000000"/>
          <w:sz w:val="24"/>
          <w:szCs w:val="24"/>
          <w:lang w:eastAsia="lv-LV"/>
        </w:rPr>
      </w:pPr>
    </w:p>
    <w:p w14:paraId="52C66375" w14:textId="1FE268DB" w:rsidR="00856E75" w:rsidRDefault="00856E75" w:rsidP="00A0437A">
      <w:pPr>
        <w:spacing w:after="0" w:line="240" w:lineRule="auto"/>
        <w:ind w:firstLine="426"/>
        <w:jc w:val="both"/>
        <w:rPr>
          <w:rFonts w:ascii="Times New Roman" w:hAnsi="Times New Roman"/>
          <w:color w:val="000000"/>
          <w:sz w:val="24"/>
          <w:szCs w:val="24"/>
          <w:lang w:eastAsia="lv-LV"/>
        </w:rPr>
      </w:pPr>
    </w:p>
    <w:p w14:paraId="4BDD5BDF" w14:textId="77777777" w:rsidR="00856E75" w:rsidRPr="00986203" w:rsidRDefault="00856E75" w:rsidP="00A0437A">
      <w:pPr>
        <w:spacing w:after="0" w:line="240" w:lineRule="auto"/>
        <w:ind w:firstLine="426"/>
        <w:jc w:val="both"/>
        <w:rPr>
          <w:rFonts w:ascii="Times New Roman" w:hAnsi="Times New Roman"/>
          <w:color w:val="000000"/>
          <w:sz w:val="24"/>
          <w:szCs w:val="24"/>
          <w:lang w:eastAsia="lv-LV"/>
        </w:rPr>
      </w:pPr>
    </w:p>
    <w:p w14:paraId="0197B871" w14:textId="77777777" w:rsidR="00A0437A" w:rsidRPr="00C87301" w:rsidRDefault="00A0437A" w:rsidP="00A0437A">
      <w:pPr>
        <w:spacing w:after="0" w:line="240" w:lineRule="auto"/>
        <w:ind w:firstLine="720"/>
        <w:jc w:val="both"/>
        <w:rPr>
          <w:rFonts w:ascii="Times New Roman" w:hAnsi="Times New Roman" w:cs="Times New Roman"/>
          <w:i/>
          <w:iCs/>
          <w:sz w:val="24"/>
          <w:szCs w:val="24"/>
        </w:rPr>
      </w:pPr>
      <w:r w:rsidRPr="004D6EDD">
        <w:rPr>
          <w:rFonts w:ascii="Times New Roman" w:eastAsia="Calibri" w:hAnsi="Times New Roman" w:cs="Times New Roman"/>
          <w:sz w:val="24"/>
          <w:szCs w:val="24"/>
        </w:rPr>
        <w:t>Domes priekšsēdētājs</w:t>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t xml:space="preserve">    </w:t>
      </w:r>
      <w:proofErr w:type="spellStart"/>
      <w:r w:rsidRPr="004D6EDD">
        <w:rPr>
          <w:rFonts w:ascii="Times New Roman" w:eastAsia="Calibri" w:hAnsi="Times New Roman" w:cs="Times New Roman"/>
          <w:sz w:val="24"/>
          <w:szCs w:val="24"/>
        </w:rPr>
        <w:t>A.Lungevičs</w:t>
      </w:r>
      <w:proofErr w:type="spellEnd"/>
      <w:r w:rsidRPr="004D6EDD">
        <w:rPr>
          <w:rFonts w:ascii="Times New Roman" w:hAnsi="Times New Roman" w:cs="Times New Roman"/>
          <w:i/>
          <w:iCs/>
          <w:sz w:val="24"/>
          <w:szCs w:val="24"/>
        </w:rPr>
        <w:t xml:space="preserve"> </w:t>
      </w:r>
    </w:p>
    <w:p w14:paraId="55B9C5A9" w14:textId="061A4A57" w:rsidR="00A0437A" w:rsidRDefault="00A0437A" w:rsidP="00A0437A">
      <w:pPr>
        <w:spacing w:after="0" w:line="240" w:lineRule="auto"/>
        <w:jc w:val="both"/>
        <w:rPr>
          <w:rFonts w:ascii="Times New Roman" w:hAnsi="Times New Roman"/>
          <w:i/>
          <w:color w:val="000000"/>
          <w:sz w:val="24"/>
          <w:szCs w:val="24"/>
        </w:rPr>
      </w:pPr>
    </w:p>
    <w:p w14:paraId="39A2944B" w14:textId="77777777" w:rsidR="00856E75" w:rsidRPr="005242D4" w:rsidRDefault="00856E75" w:rsidP="00A0437A">
      <w:pPr>
        <w:spacing w:after="0" w:line="240" w:lineRule="auto"/>
        <w:jc w:val="both"/>
        <w:rPr>
          <w:rFonts w:ascii="Times New Roman" w:hAnsi="Times New Roman"/>
          <w:i/>
          <w:color w:val="000000"/>
          <w:sz w:val="24"/>
          <w:szCs w:val="24"/>
        </w:rPr>
      </w:pPr>
    </w:p>
    <w:p w14:paraId="52E0DA8E" w14:textId="77777777" w:rsidR="00A0437A" w:rsidRPr="005242D4" w:rsidRDefault="00A0437A" w:rsidP="00A0437A">
      <w:pPr>
        <w:pStyle w:val="Sarakstarindkopa"/>
        <w:spacing w:after="0" w:line="240" w:lineRule="auto"/>
        <w:ind w:left="0"/>
        <w:jc w:val="both"/>
        <w:rPr>
          <w:rFonts w:ascii="Times New Roman" w:hAnsi="Times New Roman"/>
          <w:i/>
          <w:color w:val="000000"/>
          <w:sz w:val="24"/>
          <w:szCs w:val="24"/>
        </w:rPr>
      </w:pPr>
    </w:p>
    <w:p w14:paraId="172D6496" w14:textId="77777777" w:rsidR="00A0437A" w:rsidRPr="007B2AE5" w:rsidRDefault="00A0437A" w:rsidP="00A0437A">
      <w:pPr>
        <w:spacing w:after="0" w:line="240" w:lineRule="auto"/>
        <w:rPr>
          <w:rFonts w:ascii="Times New Roman" w:hAnsi="Times New Roman"/>
          <w:i/>
          <w:sz w:val="24"/>
          <w:szCs w:val="24"/>
        </w:rPr>
      </w:pPr>
      <w:r>
        <w:rPr>
          <w:rFonts w:ascii="Times New Roman" w:hAnsi="Times New Roman"/>
          <w:i/>
          <w:sz w:val="24"/>
          <w:szCs w:val="24"/>
        </w:rPr>
        <w:t>Vāvere 29336590</w:t>
      </w:r>
    </w:p>
    <w:p w14:paraId="5BD73B65" w14:textId="77777777" w:rsidR="00554103" w:rsidRDefault="00554103" w:rsidP="007E7CA1">
      <w:pPr>
        <w:spacing w:after="0" w:line="240" w:lineRule="auto"/>
        <w:jc w:val="both"/>
        <w:rPr>
          <w:rFonts w:ascii="Times New Roman" w:hAnsi="Times New Roman" w:cs="Times New Roman"/>
          <w:i/>
          <w:sz w:val="24"/>
          <w:szCs w:val="24"/>
        </w:rPr>
      </w:pPr>
    </w:p>
    <w:p w14:paraId="15F6ECF2" w14:textId="3BEB0A63" w:rsidR="002360C3" w:rsidRPr="002360C3" w:rsidRDefault="002360C3" w:rsidP="002360C3">
      <w:pPr>
        <w:rPr>
          <w:rFonts w:ascii="Times New Roman" w:hAnsi="Times New Roman" w:cs="Times New Roman"/>
          <w:i/>
          <w:sz w:val="24"/>
          <w:szCs w:val="24"/>
        </w:rPr>
      </w:pPr>
    </w:p>
    <w:sectPr w:rsidR="002360C3" w:rsidRPr="002360C3"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7BC96" w14:textId="77777777" w:rsidR="007C1432" w:rsidRDefault="007C1432" w:rsidP="0090167E">
      <w:pPr>
        <w:spacing w:after="0" w:line="240" w:lineRule="auto"/>
      </w:pPr>
      <w:r>
        <w:separator/>
      </w:r>
    </w:p>
  </w:endnote>
  <w:endnote w:type="continuationSeparator" w:id="0">
    <w:p w14:paraId="3F984C35" w14:textId="77777777" w:rsidR="007C1432" w:rsidRDefault="007C1432"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D7033" w14:textId="77777777" w:rsidR="007C1432" w:rsidRDefault="007C1432" w:rsidP="0090167E">
      <w:pPr>
        <w:spacing w:after="0" w:line="240" w:lineRule="auto"/>
      </w:pPr>
      <w:r>
        <w:separator/>
      </w:r>
    </w:p>
  </w:footnote>
  <w:footnote w:type="continuationSeparator" w:id="0">
    <w:p w14:paraId="07FE758D" w14:textId="77777777" w:rsidR="007C1432" w:rsidRDefault="007C1432"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13652B54"/>
    <w:multiLevelType w:val="multilevel"/>
    <w:tmpl w:val="BFC4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503B6"/>
    <w:multiLevelType w:val="multilevel"/>
    <w:tmpl w:val="F614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6024A6"/>
    <w:multiLevelType w:val="multilevel"/>
    <w:tmpl w:val="5EA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523967"/>
    <w:multiLevelType w:val="multilevel"/>
    <w:tmpl w:val="AEAC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3C4BAC"/>
    <w:multiLevelType w:val="multilevel"/>
    <w:tmpl w:val="8972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12D4BD8"/>
    <w:multiLevelType w:val="hybridMultilevel"/>
    <w:tmpl w:val="F3FCBAD0"/>
    <w:lvl w:ilvl="0" w:tplc="B3D2EF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 w15:restartNumberingAfterBreak="0">
    <w:nsid w:val="657D495B"/>
    <w:multiLevelType w:val="hybridMultilevel"/>
    <w:tmpl w:val="EA569144"/>
    <w:lvl w:ilvl="0" w:tplc="57827F7A">
      <w:start w:val="1"/>
      <w:numFmt w:val="decimal"/>
      <w:lvlText w:val="%1."/>
      <w:lvlJc w:val="left"/>
      <w:pPr>
        <w:ind w:left="786" w:hanging="360"/>
      </w:pPr>
      <w:rPr>
        <w:rFonts w:ascii="Times New Roman" w:hAnsi="Times New Roman" w:hint="default"/>
        <w:b w:val="0"/>
        <w:i w:val="0"/>
        <w:color w:val="000000"/>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3"/>
  </w:num>
  <w:num w:numId="4">
    <w:abstractNumId w:val="7"/>
  </w:num>
  <w:num w:numId="5">
    <w:abstractNumId w:val="8"/>
  </w:num>
  <w:num w:numId="6">
    <w:abstractNumId w:val="1"/>
  </w:num>
  <w:num w:numId="7">
    <w:abstractNumId w:val="2"/>
  </w:num>
  <w:num w:numId="8">
    <w:abstractNumId w:val="5"/>
  </w:num>
  <w:num w:numId="9">
    <w:abstractNumId w:val="11"/>
  </w:num>
  <w:num w:numId="10">
    <w:abstractNumId w:val="4"/>
  </w:num>
  <w:num w:numId="11">
    <w:abstractNumId w:val="9"/>
  </w:num>
  <w:num w:numId="12">
    <w:abstractNumId w:val="10"/>
  </w:num>
  <w:num w:numId="1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B95"/>
    <w:rsid w:val="00121F92"/>
    <w:rsid w:val="00123B79"/>
    <w:rsid w:val="00124643"/>
    <w:rsid w:val="00124E15"/>
    <w:rsid w:val="00124F9A"/>
    <w:rsid w:val="00125783"/>
    <w:rsid w:val="00126289"/>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F9E"/>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3BD5"/>
    <w:rsid w:val="00455093"/>
    <w:rsid w:val="00457B96"/>
    <w:rsid w:val="004602AA"/>
    <w:rsid w:val="00460847"/>
    <w:rsid w:val="00460F1A"/>
    <w:rsid w:val="00462C9A"/>
    <w:rsid w:val="00462D37"/>
    <w:rsid w:val="00462F35"/>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746E"/>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CFA"/>
    <w:rsid w:val="00772FB7"/>
    <w:rsid w:val="007736DD"/>
    <w:rsid w:val="00773DC1"/>
    <w:rsid w:val="00774507"/>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F2B"/>
    <w:rsid w:val="00787A28"/>
    <w:rsid w:val="0079055D"/>
    <w:rsid w:val="00790A6D"/>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432"/>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E3"/>
    <w:rsid w:val="00E87A49"/>
    <w:rsid w:val="00E906A3"/>
    <w:rsid w:val="00E90838"/>
    <w:rsid w:val="00E90DCA"/>
    <w:rsid w:val="00E91399"/>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1342</Words>
  <Characters>765</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2021-01-30T09:05:00Z</cp:lastPrinted>
  <dcterms:created xsi:type="dcterms:W3CDTF">2021-05-19T07:23:00Z</dcterms:created>
  <dcterms:modified xsi:type="dcterms:W3CDTF">2021-05-19T07:28:00Z</dcterms:modified>
</cp:coreProperties>
</file>